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E8FE" w14:textId="77777777" w:rsidR="004644EB" w:rsidRDefault="004644EB" w:rsidP="00927BE3">
      <w:pPr>
        <w:pStyle w:val="Default"/>
        <w:spacing w:line="276" w:lineRule="auto"/>
        <w:jc w:val="center"/>
        <w:rPr>
          <w:bCs/>
        </w:rPr>
      </w:pPr>
      <w:r>
        <w:rPr>
          <w:bCs/>
        </w:rPr>
        <w:t>Aneks nr 2</w:t>
      </w:r>
    </w:p>
    <w:p w14:paraId="4A0747EB" w14:textId="77777777" w:rsidR="004644EB" w:rsidRDefault="004644EB" w:rsidP="00927B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Procedury bezpieczeństwa dotyczące przyjmowania i pobytu dzieci</w:t>
      </w:r>
    </w:p>
    <w:p w14:paraId="145ECE93" w14:textId="5DDB657E" w:rsidR="004644EB" w:rsidRDefault="004644EB" w:rsidP="00927B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zajęciach opiekuńczo-wychowawczych w świetlicy,</w:t>
      </w:r>
    </w:p>
    <w:p w14:paraId="1427ACD4" w14:textId="77777777" w:rsidR="004644EB" w:rsidRDefault="004644EB" w:rsidP="00927B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Szkole Podstawowej nr 9 w Szczecinie.</w:t>
      </w:r>
    </w:p>
    <w:p w14:paraId="511E092C" w14:textId="77777777" w:rsidR="004644EB" w:rsidRDefault="004644EB" w:rsidP="00927BE3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 1 września 2020 r. do odwołania</w:t>
      </w:r>
    </w:p>
    <w:p w14:paraId="0852B3C1" w14:textId="77777777" w:rsidR="004644EB" w:rsidRDefault="004644EB" w:rsidP="00927B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6B3A0" w14:textId="77777777" w:rsidR="004644EB" w:rsidRDefault="004644EB" w:rsidP="00927BE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CE5EA06" w14:textId="77777777" w:rsidR="004644EB" w:rsidRDefault="004644EB" w:rsidP="00927BE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2B4FCD69" w14:textId="44D16FAF" w:rsidR="004644EB" w:rsidRDefault="004644EB" w:rsidP="00927B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Organizacja zajęć opiekuńczo-wychowawczych</w:t>
      </w:r>
    </w:p>
    <w:p w14:paraId="2F87F7D5" w14:textId="77777777" w:rsidR="004644EB" w:rsidRDefault="004644EB" w:rsidP="00927B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3B732F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świetlicy mogą uczęszczać tylko uczniowie rodziców pracujących (zaświadczenie o zatrudnieniu)</w:t>
      </w:r>
    </w:p>
    <w:p w14:paraId="19BE8C85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zadbać o to, aby do grupy byli przypisani ci sami opiekunowie. </w:t>
      </w:r>
    </w:p>
    <w:p w14:paraId="3E2197DE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zadbać o to, aby sale były wietrzone raz na godzinę, w czasie przerwy, a w razie potrzeby także w czasie zajęć. </w:t>
      </w:r>
    </w:p>
    <w:p w14:paraId="29CBF96A" w14:textId="50FE27C7" w:rsidR="004644EB" w:rsidRDefault="005138F7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644EB">
        <w:rPr>
          <w:rFonts w:ascii="Times New Roman" w:hAnsi="Times New Roman" w:cs="Times New Roman"/>
        </w:rPr>
        <w:t xml:space="preserve">eśli będzie istniała możliwość, odległość pomiędzy stanowiskami dla uczniów powinna wynosić min. 1,5 m ( 3 uczniów – 6 osobowy świetlicowy stolik). </w:t>
      </w:r>
    </w:p>
    <w:p w14:paraId="112C2237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sali, w której przebywać będą dzieci, nie może być zabawek, przedmiotów, sprzętów, których nie można skutecznie uprać lub zdezynfekować (np. pluszowe zabawki), a wykorzystywane przybory należy dokładnie czyścić lub dezynfekować. </w:t>
      </w:r>
    </w:p>
    <w:p w14:paraId="65294F20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posiada własne przybory, z których korzysta. Uczniowie nie powinni wymieniać się przyborami szkolnymi między sobą. </w:t>
      </w:r>
    </w:p>
    <w:p w14:paraId="7CCD72D6" w14:textId="77777777" w:rsidR="004644EB" w:rsidRDefault="004644EB" w:rsidP="00927BE3">
      <w:pPr>
        <w:pStyle w:val="Akapitzlist"/>
        <w:numPr>
          <w:ilvl w:val="0"/>
          <w:numId w:val="1"/>
        </w:numPr>
        <w:spacing w:line="360" w:lineRule="auto"/>
        <w:ind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nie przynoszą do szkoły żadnych zabawek i innych rzeczy z domu (jedynie przybory szkolne w tym m.in. kredki), poza posiłkiem i napojem.</w:t>
      </w:r>
    </w:p>
    <w:p w14:paraId="70BB7161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należy organizować żadnych wyjść poza teren szkoły .</w:t>
      </w:r>
    </w:p>
    <w:p w14:paraId="61F976F8" w14:textId="77777777" w:rsidR="004644EB" w:rsidRPr="00727361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ograniczyć aktywności sprzyjające bliskiemu kontaktowi pomiędzy uczniami </w:t>
      </w:r>
      <w:r w:rsidRPr="00727361">
        <w:rPr>
          <w:rFonts w:ascii="Times New Roman" w:hAnsi="Times New Roman" w:cs="Times New Roman"/>
        </w:rPr>
        <w:t xml:space="preserve">przebywającymi w świetlicy szkolnej. </w:t>
      </w:r>
    </w:p>
    <w:p w14:paraId="3A55F51D" w14:textId="57C74237" w:rsidR="004644EB" w:rsidRPr="00727361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27361">
        <w:rPr>
          <w:rFonts w:ascii="Times New Roman" w:hAnsi="Times New Roman" w:cs="Times New Roman"/>
        </w:rPr>
        <w:t>Wychowawcy grup powinni przygotować drogi szybkiej komunikacji z rodzicami (wykaz telefonów</w:t>
      </w:r>
      <w:r w:rsidR="00E25956" w:rsidRPr="00727361">
        <w:rPr>
          <w:rFonts w:ascii="Times New Roman" w:hAnsi="Times New Roman" w:cs="Times New Roman"/>
        </w:rPr>
        <w:t>:</w:t>
      </w:r>
      <w:r w:rsidRPr="00727361">
        <w:rPr>
          <w:rFonts w:ascii="Times New Roman" w:hAnsi="Times New Roman" w:cs="Times New Roman"/>
        </w:rPr>
        <w:t xml:space="preserve"> </w:t>
      </w:r>
      <w:r w:rsidR="00E25956" w:rsidRPr="00727361">
        <w:rPr>
          <w:rFonts w:ascii="Times New Roman" w:hAnsi="Times New Roman" w:cs="Times New Roman"/>
        </w:rPr>
        <w:t xml:space="preserve">prywatnych i do zakładu pracy </w:t>
      </w:r>
      <w:r w:rsidRPr="00727361">
        <w:rPr>
          <w:rFonts w:ascii="Times New Roman" w:hAnsi="Times New Roman" w:cs="Times New Roman"/>
        </w:rPr>
        <w:t xml:space="preserve">w dostępnym miejscu). </w:t>
      </w:r>
    </w:p>
    <w:p w14:paraId="07CCE313" w14:textId="77777777" w:rsidR="00727361" w:rsidRDefault="00727361" w:rsidP="00927BE3">
      <w:pPr>
        <w:numPr>
          <w:ilvl w:val="0"/>
          <w:numId w:val="1"/>
        </w:numPr>
        <w:spacing w:after="0" w:line="360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27361">
        <w:rPr>
          <w:rFonts w:ascii="Times New Roman" w:hAnsi="Times New Roman" w:cs="Times New Roman"/>
          <w:sz w:val="24"/>
          <w:szCs w:val="24"/>
        </w:rPr>
        <w:t xml:space="preserve">Jeśli w trakcie pobytu dziecka w placówce dziecko będzie kichać, kaszleć lub skarżyć się na ból, to zostanie odizolowane i rodzic zobowiązany jest odebrać je w ciągu </w:t>
      </w:r>
    </w:p>
    <w:p w14:paraId="274CCCA2" w14:textId="27F11E92" w:rsidR="00727361" w:rsidRPr="00927BE3" w:rsidRDefault="00727361" w:rsidP="00927BE3">
      <w:pPr>
        <w:spacing w:after="0" w:line="360" w:lineRule="auto"/>
        <w:ind w:left="720" w:right="35"/>
        <w:jc w:val="both"/>
        <w:rPr>
          <w:rFonts w:ascii="Times New Roman" w:hAnsi="Times New Roman" w:cs="Times New Roman"/>
          <w:sz w:val="24"/>
          <w:szCs w:val="24"/>
        </w:rPr>
      </w:pPr>
      <w:r w:rsidRPr="00727361">
        <w:rPr>
          <w:rFonts w:ascii="Times New Roman" w:hAnsi="Times New Roman" w:cs="Times New Roman"/>
          <w:sz w:val="24"/>
          <w:szCs w:val="24"/>
        </w:rPr>
        <w:t>1 godziny. W przypadku, gdy rodzic nie może osobiście odebrać dziecka ze szkoły, zobowiązany jest podać osobę w zastępstwie, która odbierze dziecko.  Następnego dnia można dziecko przyprowadzić wyłącznie po dostarczeniu zaświadczenia lekarskiego, że dziecko jest zdrowe.</w:t>
      </w:r>
      <w:bookmarkStart w:id="0" w:name="_GoBack"/>
      <w:bookmarkEnd w:id="0"/>
    </w:p>
    <w:p w14:paraId="6452B730" w14:textId="77777777" w:rsidR="00727361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Opiekunowie powinni zachować dystans społeczny między sobą, wynoszący</w:t>
      </w:r>
    </w:p>
    <w:p w14:paraId="0EA93E64" w14:textId="544A8BAC" w:rsidR="004644EB" w:rsidRDefault="004644EB" w:rsidP="00927BE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min. 1,5 m. </w:t>
      </w:r>
    </w:p>
    <w:p w14:paraId="0DCB488A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pomocniczy oraz kuchenny nie powinien kontaktować się z dziećmi oraz personelem opiekującym się dziećmi. </w:t>
      </w:r>
    </w:p>
    <w:p w14:paraId="4AAA912D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Obecność osób trzecich w szkole zostaje ograniczona do niezbędnego minimum, przy zachowaniu wszelkich środków ostrożności (m. in. osłona ust i nosa, rękawiczki jednorazowe lub dezynfekcja rąk, tylko osoby zdrowe). </w:t>
      </w:r>
    </w:p>
    <w:p w14:paraId="0C904A49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zajęciach opiekuńczo-wychowawczych mogą uczestniczyć tylko dzieci zdrowe, bez objawów sugerujących chorobę. </w:t>
      </w:r>
    </w:p>
    <w:p w14:paraId="167E8B51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do świetlicy mogą być przyprowadzane oraz odbierane tylko przez osoby zdrowe. </w:t>
      </w:r>
    </w:p>
    <w:p w14:paraId="0FB37021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 domu przebywa osoba na kwarantannie lub w izolacji w warunkach domowych nie wolno przyprowadzać dziecka do świetlicy, a o tym fakcie należy zawiadomić niezwłocznie szkołę. </w:t>
      </w:r>
    </w:p>
    <w:p w14:paraId="71E16353" w14:textId="4148DC3A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miarę możliwości zaleca się korzystanie przez uczniów z boiska szkolnego oraz pobyt na świeżym powietrzu na terenie szkoły z zachowaniem dystansu społecznego i reżimu sanitarnego. </w:t>
      </w:r>
    </w:p>
    <w:p w14:paraId="23357C3B" w14:textId="27B709FA" w:rsidR="005138F7" w:rsidRDefault="005138F7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zaapelować do rodziców, aby maksymalnie skrócili czas pobytu dzieci w świetlicy, a jeżeli rodzic ma możliwość zapewnienia innej opieki, aby na czas pandemii nie przyprowadzać dziecka do świetlicy.</w:t>
      </w:r>
    </w:p>
    <w:p w14:paraId="6EAC4FF9" w14:textId="77777777" w:rsidR="004644EB" w:rsidRDefault="004644EB" w:rsidP="00927B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wzorować się na  głównych- szkolnych procedurach postępowania (Aneks nr1).</w:t>
      </w:r>
    </w:p>
    <w:p w14:paraId="63850827" w14:textId="77777777" w:rsidR="00EC1B1E" w:rsidRDefault="00EC1B1E" w:rsidP="00927BE3">
      <w:pPr>
        <w:spacing w:after="0" w:line="360" w:lineRule="auto"/>
        <w:jc w:val="both"/>
      </w:pPr>
    </w:p>
    <w:sectPr w:rsidR="00EC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CBB"/>
    <w:multiLevelType w:val="hybridMultilevel"/>
    <w:tmpl w:val="A0C4013A"/>
    <w:lvl w:ilvl="0" w:tplc="61AA1B08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B0D19"/>
    <w:multiLevelType w:val="hybridMultilevel"/>
    <w:tmpl w:val="83F6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B"/>
    <w:rsid w:val="004644EB"/>
    <w:rsid w:val="005138F7"/>
    <w:rsid w:val="00727361"/>
    <w:rsid w:val="00927BE3"/>
    <w:rsid w:val="00D62A2D"/>
    <w:rsid w:val="00DC17EE"/>
    <w:rsid w:val="00E25956"/>
    <w:rsid w:val="00E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E2E1"/>
  <w15:chartTrackingRefBased/>
  <w15:docId w15:val="{51DC2E5C-380A-457C-86D5-28BF606D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4EB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4644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Mirelka Nauczycielka</dc:creator>
  <cp:keywords/>
  <dc:description/>
  <cp:lastModifiedBy>Uczeń</cp:lastModifiedBy>
  <cp:revision>2</cp:revision>
  <dcterms:created xsi:type="dcterms:W3CDTF">2020-08-28T08:48:00Z</dcterms:created>
  <dcterms:modified xsi:type="dcterms:W3CDTF">2020-08-28T08:48:00Z</dcterms:modified>
</cp:coreProperties>
</file>